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3D" w:rsidRDefault="0095481D"/>
    <w:p w:rsidR="00E969C5" w:rsidRDefault="00E969C5"/>
    <w:p w:rsidR="00E969C5" w:rsidRDefault="00E969C5" w:rsidP="00E969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A3F03">
        <w:rPr>
          <w:b/>
          <w:sz w:val="28"/>
          <w:szCs w:val="28"/>
        </w:rPr>
        <w:t>laimSource Release Features – 2/02/2017</w:t>
      </w:r>
    </w:p>
    <w:p w:rsidR="00454C3B" w:rsidRDefault="00454C3B" w:rsidP="00E969C5">
      <w:pPr>
        <w:pStyle w:val="NoSpacing"/>
        <w:jc w:val="center"/>
        <w:rPr>
          <w:b/>
          <w:sz w:val="28"/>
          <w:szCs w:val="28"/>
        </w:rPr>
      </w:pPr>
    </w:p>
    <w:p w:rsidR="00454C3B" w:rsidRDefault="004D7CD4" w:rsidP="00454C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Added</w:t>
      </w:r>
      <w:r w:rsidR="005D3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New</w:t>
      </w:r>
      <w:r w:rsidR="005D30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Remit Payment Filters</w:t>
      </w:r>
    </w:p>
    <w:p w:rsidR="004F2577" w:rsidRDefault="00357D11" w:rsidP="00454C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new filter options have been added; Med Rec #</w:t>
      </w:r>
      <w:r w:rsidR="00E764BA">
        <w:rPr>
          <w:sz w:val="24"/>
          <w:szCs w:val="24"/>
        </w:rPr>
        <w:t xml:space="preserve"> (Medical Record Number)</w:t>
      </w:r>
      <w:r>
        <w:rPr>
          <w:sz w:val="24"/>
          <w:szCs w:val="24"/>
        </w:rPr>
        <w:t xml:space="preserve">, Payer DCN.  </w:t>
      </w:r>
    </w:p>
    <w:p w:rsidR="00357D11" w:rsidRDefault="00357D11" w:rsidP="00454C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addition, the Subscr</w:t>
      </w:r>
      <w:r w:rsidR="005342F2">
        <w:rPr>
          <w:sz w:val="24"/>
          <w:szCs w:val="24"/>
        </w:rPr>
        <w:t>iber ID Filter has been renamed;</w:t>
      </w:r>
      <w:r>
        <w:rPr>
          <w:sz w:val="24"/>
          <w:szCs w:val="24"/>
        </w:rPr>
        <w:t xml:space="preserve"> Subscriber ID/HICN. </w:t>
      </w:r>
    </w:p>
    <w:p w:rsidR="005342F2" w:rsidRDefault="005342F2" w:rsidP="00454C3B">
      <w:pPr>
        <w:pStyle w:val="NoSpacing"/>
        <w:rPr>
          <w:sz w:val="24"/>
          <w:szCs w:val="24"/>
        </w:rPr>
      </w:pPr>
    </w:p>
    <w:p w:rsidR="00357D11" w:rsidRDefault="005342F2" w:rsidP="00454C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Payer DCN search is added under Payer Filters</w:t>
      </w:r>
      <w:r w:rsidR="002C572D">
        <w:rPr>
          <w:sz w:val="24"/>
          <w:szCs w:val="24"/>
        </w:rPr>
        <w:t xml:space="preserve"> within the Payments Tab</w:t>
      </w:r>
      <w:r>
        <w:rPr>
          <w:sz w:val="24"/>
          <w:szCs w:val="24"/>
        </w:rPr>
        <w:t>.  This is for a single Payer DCN lookup.</w:t>
      </w:r>
    </w:p>
    <w:p w:rsidR="00357D11" w:rsidRDefault="00357D11" w:rsidP="00454C3B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65F06BF4" wp14:editId="32AB21AA">
            <wp:extent cx="2792744" cy="27241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685" cy="2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BA" w:rsidRDefault="00E764BA" w:rsidP="00454C3B">
      <w:pPr>
        <w:pStyle w:val="NoSpacing"/>
        <w:rPr>
          <w:sz w:val="24"/>
          <w:szCs w:val="24"/>
        </w:rPr>
      </w:pPr>
    </w:p>
    <w:p w:rsidR="00E764BA" w:rsidRDefault="005342F2" w:rsidP="00534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 Rec # search is added under Patient Filters</w:t>
      </w:r>
      <w:r w:rsidR="002C572D">
        <w:rPr>
          <w:sz w:val="24"/>
          <w:szCs w:val="24"/>
        </w:rPr>
        <w:t xml:space="preserve"> within the Payments Tab</w:t>
      </w:r>
      <w:r>
        <w:rPr>
          <w:sz w:val="24"/>
          <w:szCs w:val="24"/>
        </w:rPr>
        <w:t>.  This is for a single Med Rec # lookup.</w:t>
      </w:r>
    </w:p>
    <w:p w:rsidR="00E764BA" w:rsidRDefault="00E764BA" w:rsidP="005342F2">
      <w:pPr>
        <w:pStyle w:val="NoSpacing"/>
        <w:rPr>
          <w:sz w:val="24"/>
          <w:szCs w:val="24"/>
        </w:rPr>
      </w:pPr>
    </w:p>
    <w:p w:rsidR="00E764BA" w:rsidRDefault="00E764BA" w:rsidP="005342F2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3D286E90" wp14:editId="02A3806E">
            <wp:extent cx="3587436" cy="3162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69" t="2064"/>
                    <a:stretch/>
                  </pic:blipFill>
                  <pic:spPr bwMode="auto">
                    <a:xfrm>
                      <a:off x="0" y="0"/>
                      <a:ext cx="3586988" cy="316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4BA" w:rsidRDefault="00E764BA" w:rsidP="005342F2">
      <w:pPr>
        <w:pStyle w:val="NoSpacing"/>
      </w:pPr>
    </w:p>
    <w:p w:rsidR="00E764BA" w:rsidRDefault="00E764BA" w:rsidP="005342F2">
      <w:pPr>
        <w:pStyle w:val="NoSpacing"/>
        <w:rPr>
          <w:sz w:val="24"/>
          <w:szCs w:val="24"/>
        </w:rPr>
      </w:pPr>
    </w:p>
    <w:p w:rsidR="00E764BA" w:rsidRDefault="00E764BA" w:rsidP="005342F2">
      <w:pPr>
        <w:pStyle w:val="NoSpacing"/>
        <w:rPr>
          <w:sz w:val="24"/>
          <w:szCs w:val="24"/>
        </w:rPr>
      </w:pPr>
    </w:p>
    <w:p w:rsidR="00E764BA" w:rsidRDefault="00E764BA" w:rsidP="00534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Subscriber ID Filter has been renamed to Subscriber ID/HICN.</w:t>
      </w:r>
    </w:p>
    <w:p w:rsidR="00E764BA" w:rsidRDefault="00E764BA" w:rsidP="005342F2">
      <w:pPr>
        <w:pStyle w:val="NoSpacing"/>
      </w:pPr>
    </w:p>
    <w:p w:rsidR="00E61872" w:rsidRDefault="00E764BA" w:rsidP="005342F2">
      <w:pPr>
        <w:pStyle w:val="NoSpacing"/>
      </w:pPr>
      <w:r>
        <w:rPr>
          <w:noProof/>
        </w:rPr>
        <w:drawing>
          <wp:inline distT="0" distB="0" distL="0" distR="0" wp14:anchorId="6941F113" wp14:editId="68A2BAAF">
            <wp:extent cx="3697061" cy="3257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599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F5">
        <w:t xml:space="preserve"> </w:t>
      </w:r>
    </w:p>
    <w:p w:rsidR="00357D11" w:rsidRDefault="00357D11">
      <w:pPr>
        <w:rPr>
          <w:b/>
        </w:rPr>
      </w:pPr>
    </w:p>
    <w:p w:rsidR="00A57E39" w:rsidRDefault="004D7CD4">
      <w:pPr>
        <w:rPr>
          <w:b/>
        </w:rPr>
      </w:pPr>
      <w:r>
        <w:rPr>
          <w:b/>
        </w:rPr>
        <w:t>Updated</w:t>
      </w:r>
      <w:r w:rsidR="00CE38D9">
        <w:rPr>
          <w:b/>
        </w:rPr>
        <w:t xml:space="preserve">: DDE Submission Views </w:t>
      </w:r>
    </w:p>
    <w:p w:rsidR="004D7CD4" w:rsidRDefault="00CE38D9">
      <w:r>
        <w:t>For those clients using the DDE Submission feature</w:t>
      </w:r>
      <w:r w:rsidR="004D7CD4">
        <w:t>, the DDE screens have been moved.   The DDE screens shots are now located under the Views options then choose Submission Log.</w:t>
      </w:r>
    </w:p>
    <w:p w:rsidR="00CE38D9" w:rsidRDefault="004D7CD4">
      <w:r>
        <w:rPr>
          <w:noProof/>
        </w:rPr>
        <w:drawing>
          <wp:inline distT="0" distB="0" distL="0" distR="0" wp14:anchorId="1D245D3B" wp14:editId="416D068D">
            <wp:extent cx="2006808" cy="3400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6557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8D9">
        <w:t xml:space="preserve"> </w:t>
      </w:r>
    </w:p>
    <w:p w:rsidR="00CE38D9" w:rsidRDefault="00CE38D9"/>
    <w:p w:rsidR="001A1A72" w:rsidRDefault="001A1A72"/>
    <w:p w:rsidR="001A1A72" w:rsidRDefault="001A1A72">
      <w:r>
        <w:t xml:space="preserve">When a DDE Submission Log View is available, a </w:t>
      </w:r>
      <w:r w:rsidRPr="00CA01DD">
        <w:rPr>
          <w:i/>
        </w:rPr>
        <w:t>View DDE</w:t>
      </w:r>
      <w:r w:rsidR="00CA01DD">
        <w:t xml:space="preserve"> button will be displayed next to the Transmission information.</w:t>
      </w:r>
      <w:r>
        <w:rPr>
          <w:noProof/>
        </w:rPr>
        <w:drawing>
          <wp:inline distT="0" distB="0" distL="0" distR="0" wp14:anchorId="4A8935C3" wp14:editId="38C64B60">
            <wp:extent cx="5943600" cy="1446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DD" w:rsidRDefault="00CA01DD" w:rsidP="00CA01DD"/>
    <w:p w:rsidR="00D863CA" w:rsidRDefault="00335EFB">
      <w:r>
        <w:t>Clicking on the button</w:t>
      </w:r>
      <w:r w:rsidR="00CA01DD">
        <w:t xml:space="preserve"> will s</w:t>
      </w:r>
      <w:r w:rsidR="00CA01DD" w:rsidRPr="001A1A72">
        <w:t xml:space="preserve">croll through the view to see </w:t>
      </w:r>
      <w:r w:rsidR="00CA01DD">
        <w:t>the DDE Screen.</w:t>
      </w:r>
    </w:p>
    <w:p w:rsidR="005D309B" w:rsidRDefault="00CA01DD">
      <w:r>
        <w:rPr>
          <w:noProof/>
        </w:rPr>
        <w:drawing>
          <wp:inline distT="0" distB="0" distL="0" distR="0" wp14:anchorId="360241B7" wp14:editId="042B4F1A">
            <wp:extent cx="5929968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0344"/>
                    <a:stretch/>
                  </pic:blipFill>
                  <pic:spPr bwMode="auto">
                    <a:xfrm>
                      <a:off x="0" y="0"/>
                      <a:ext cx="5943600" cy="148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B0C" w:rsidRDefault="00BD3B0C"/>
    <w:p w:rsidR="00BD3B0C" w:rsidRDefault="00BD3B0C">
      <w:pPr>
        <w:rPr>
          <w:b/>
        </w:rPr>
      </w:pPr>
      <w:r w:rsidRPr="00BD3B0C">
        <w:rPr>
          <w:b/>
        </w:rPr>
        <w:t xml:space="preserve">Added: Search Header </w:t>
      </w:r>
      <w:r>
        <w:rPr>
          <w:b/>
        </w:rPr>
        <w:t>takes into account if user is in the Claims, Remittances or Denials Tab.</w:t>
      </w:r>
    </w:p>
    <w:p w:rsidR="00D863CA" w:rsidRDefault="00BD3B0C">
      <w:r>
        <w:t xml:space="preserve">When </w:t>
      </w:r>
      <w:r w:rsidR="00FD2F4B">
        <w:t>performing</w:t>
      </w:r>
      <w:r>
        <w:t xml:space="preserve"> a search at the header, it now takes into consideration the Claims, Remittances or Denials tab</w:t>
      </w:r>
      <w:r w:rsidR="003C649A">
        <w:t xml:space="preserve"> position.  </w:t>
      </w:r>
    </w:p>
    <w:p w:rsidR="00F600E6" w:rsidRDefault="00BD5EC7">
      <w:r>
        <w:rPr>
          <w:noProof/>
        </w:rPr>
        <w:drawing>
          <wp:inline distT="0" distB="0" distL="0" distR="0" wp14:anchorId="68453B64" wp14:editId="43046370">
            <wp:extent cx="5943600" cy="8737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F4B" w:rsidRDefault="00FD2F4B"/>
    <w:p w:rsidR="00D863CA" w:rsidRDefault="00D863CA" w:rsidP="00FD2F4B"/>
    <w:p w:rsidR="00D863CA" w:rsidRDefault="00D863CA" w:rsidP="00FD2F4B"/>
    <w:p w:rsidR="00D863CA" w:rsidRDefault="00D863CA" w:rsidP="00FD2F4B"/>
    <w:p w:rsidR="00D863CA" w:rsidRDefault="00D863CA" w:rsidP="00FD2F4B"/>
    <w:p w:rsidR="00D863CA" w:rsidRDefault="00D863CA" w:rsidP="00FD2F4B"/>
    <w:p w:rsidR="00D863CA" w:rsidRDefault="00D863CA" w:rsidP="00FD2F4B"/>
    <w:p w:rsidR="00D863CA" w:rsidRDefault="00D863CA" w:rsidP="00FD2F4B"/>
    <w:p w:rsidR="00D863CA" w:rsidRDefault="00D863CA" w:rsidP="00FD2F4B"/>
    <w:p w:rsidR="00D863CA" w:rsidRDefault="00FD2F4B" w:rsidP="00FD2F4B">
      <w:r>
        <w:t xml:space="preserve">For example, using the search while under the Remittances </w:t>
      </w:r>
      <w:proofErr w:type="gramStart"/>
      <w:r>
        <w:t>tab,</w:t>
      </w:r>
      <w:proofErr w:type="gramEnd"/>
      <w:r>
        <w:t xml:space="preserve"> will search within that </w:t>
      </w:r>
      <w:r w:rsidR="00EE05A1">
        <w:t>Remittances</w:t>
      </w:r>
      <w:r>
        <w:t xml:space="preserve"> tab.</w:t>
      </w:r>
    </w:p>
    <w:p w:rsidR="00FD2F4B" w:rsidRDefault="00FD2F4B" w:rsidP="00FD2F4B">
      <w:r>
        <w:rPr>
          <w:noProof/>
        </w:rPr>
        <w:drawing>
          <wp:inline distT="0" distB="0" distL="0" distR="0" wp14:anchorId="473404AF" wp14:editId="0E874F38">
            <wp:extent cx="4800600" cy="15448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E6" w:rsidRDefault="00F600E6"/>
    <w:p w:rsidR="00DD0853" w:rsidRDefault="00DD0853">
      <w:pPr>
        <w:rPr>
          <w:b/>
        </w:rPr>
      </w:pPr>
      <w:r w:rsidRPr="00DD0853">
        <w:rPr>
          <w:b/>
        </w:rPr>
        <w:t xml:space="preserve">Added: Reason Code Column is now available within the Denials </w:t>
      </w:r>
      <w:proofErr w:type="spellStart"/>
      <w:r w:rsidRPr="00DD0853">
        <w:rPr>
          <w:b/>
        </w:rPr>
        <w:t>Workqueue</w:t>
      </w:r>
      <w:proofErr w:type="spellEnd"/>
    </w:p>
    <w:p w:rsidR="003C649A" w:rsidRPr="003C649A" w:rsidRDefault="003C649A">
      <w:r>
        <w:t xml:space="preserve">For those clients using Denials, the Denial </w:t>
      </w:r>
      <w:proofErr w:type="spellStart"/>
      <w:r>
        <w:t>WorkQ</w:t>
      </w:r>
      <w:proofErr w:type="spellEnd"/>
      <w:r>
        <w:t xml:space="preserve"> Column Settings has a new column called Reason Code.  </w:t>
      </w:r>
    </w:p>
    <w:p w:rsidR="00DD0853" w:rsidRDefault="00DD0853">
      <w:pPr>
        <w:rPr>
          <w:b/>
        </w:rPr>
      </w:pPr>
      <w:r>
        <w:rPr>
          <w:noProof/>
        </w:rPr>
        <w:drawing>
          <wp:inline distT="0" distB="0" distL="0" distR="0" wp14:anchorId="55AF4A63" wp14:editId="69D99446">
            <wp:extent cx="3715367" cy="239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6347" cy="239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9A" w:rsidRDefault="003C649A">
      <w:pPr>
        <w:rPr>
          <w:b/>
        </w:rPr>
      </w:pPr>
    </w:p>
    <w:p w:rsidR="00D863CA" w:rsidRDefault="00D863CA"/>
    <w:p w:rsidR="003C649A" w:rsidRPr="003C649A" w:rsidRDefault="003C649A">
      <w:r>
        <w:t>The reason code column will be displa</w:t>
      </w:r>
      <w:r w:rsidR="00C306AE">
        <w:t xml:space="preserve">yed within the Denials </w:t>
      </w:r>
      <w:proofErr w:type="spellStart"/>
      <w:r w:rsidR="00C306AE">
        <w:t>WorkQ</w:t>
      </w:r>
      <w:proofErr w:type="spellEnd"/>
      <w:r>
        <w:t xml:space="preserve"> in the location selected by the user.</w:t>
      </w:r>
    </w:p>
    <w:p w:rsidR="003C649A" w:rsidRPr="00DD0853" w:rsidRDefault="003C649A">
      <w:pPr>
        <w:rPr>
          <w:b/>
        </w:rPr>
      </w:pPr>
      <w:r>
        <w:rPr>
          <w:noProof/>
        </w:rPr>
        <w:drawing>
          <wp:inline distT="0" distB="0" distL="0" distR="0" wp14:anchorId="59A983F0" wp14:editId="0436FF5D">
            <wp:extent cx="2830186" cy="16859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9833" cy="16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49A" w:rsidRPr="00DD0853" w:rsidSect="00A57E39">
      <w:head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1D" w:rsidRDefault="0095481D" w:rsidP="00A57E39">
      <w:pPr>
        <w:spacing w:after="0" w:line="240" w:lineRule="auto"/>
      </w:pPr>
      <w:r>
        <w:separator/>
      </w:r>
    </w:p>
  </w:endnote>
  <w:endnote w:type="continuationSeparator" w:id="0">
    <w:p w:rsidR="0095481D" w:rsidRDefault="0095481D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1D" w:rsidRDefault="0095481D" w:rsidP="00A57E39">
      <w:pPr>
        <w:spacing w:after="0" w:line="240" w:lineRule="auto"/>
      </w:pPr>
      <w:r>
        <w:separator/>
      </w:r>
    </w:p>
  </w:footnote>
  <w:footnote w:type="continuationSeparator" w:id="0">
    <w:p w:rsidR="0095481D" w:rsidRDefault="0095481D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1"/>
    <w:rsid w:val="000946BC"/>
    <w:rsid w:val="001A1A72"/>
    <w:rsid w:val="002A1158"/>
    <w:rsid w:val="002A3F03"/>
    <w:rsid w:val="002C572D"/>
    <w:rsid w:val="0030503A"/>
    <w:rsid w:val="00323AD0"/>
    <w:rsid w:val="00335EFB"/>
    <w:rsid w:val="00357D11"/>
    <w:rsid w:val="00367EF5"/>
    <w:rsid w:val="003C649A"/>
    <w:rsid w:val="00403DF1"/>
    <w:rsid w:val="00454C3B"/>
    <w:rsid w:val="00473A72"/>
    <w:rsid w:val="004965FE"/>
    <w:rsid w:val="004D6CB3"/>
    <w:rsid w:val="004D7CD4"/>
    <w:rsid w:val="004F2577"/>
    <w:rsid w:val="005342F2"/>
    <w:rsid w:val="005613F8"/>
    <w:rsid w:val="0058662F"/>
    <w:rsid w:val="005D309B"/>
    <w:rsid w:val="00617C95"/>
    <w:rsid w:val="00655597"/>
    <w:rsid w:val="006D67DE"/>
    <w:rsid w:val="007044F6"/>
    <w:rsid w:val="007B1926"/>
    <w:rsid w:val="00854CD4"/>
    <w:rsid w:val="00885142"/>
    <w:rsid w:val="008B45AF"/>
    <w:rsid w:val="0095481D"/>
    <w:rsid w:val="00976558"/>
    <w:rsid w:val="00981F29"/>
    <w:rsid w:val="00A30C11"/>
    <w:rsid w:val="00A548F9"/>
    <w:rsid w:val="00A57E39"/>
    <w:rsid w:val="00AB2954"/>
    <w:rsid w:val="00BD3B0C"/>
    <w:rsid w:val="00BD5EC7"/>
    <w:rsid w:val="00BF0D48"/>
    <w:rsid w:val="00C05684"/>
    <w:rsid w:val="00C306AE"/>
    <w:rsid w:val="00C37A96"/>
    <w:rsid w:val="00CA01DD"/>
    <w:rsid w:val="00CC0D7C"/>
    <w:rsid w:val="00CE38D9"/>
    <w:rsid w:val="00CF2858"/>
    <w:rsid w:val="00D863CA"/>
    <w:rsid w:val="00DD0853"/>
    <w:rsid w:val="00E61872"/>
    <w:rsid w:val="00E764BA"/>
    <w:rsid w:val="00E969C5"/>
    <w:rsid w:val="00EE05A1"/>
    <w:rsid w:val="00F600E6"/>
    <w:rsid w:val="00FC0FE9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  <w:style w:type="paragraph" w:styleId="NoSpacing">
    <w:name w:val="No Spacing"/>
    <w:uiPriority w:val="1"/>
    <w:qFormat/>
    <w:rsid w:val="00E969C5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  <w:style w:type="paragraph" w:styleId="NoSpacing">
    <w:name w:val="No Spacing"/>
    <w:uiPriority w:val="1"/>
    <w:qFormat/>
    <w:rsid w:val="00E969C5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.gibbs\AppData\Local\Microsoft\Windows\Temporary%20Internet%20Files\Content.Outlook\APDKG2XL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Template.dotx</Template>
  <TotalTime>880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Gibbs</dc:creator>
  <cp:lastModifiedBy>Yolanda Polanco</cp:lastModifiedBy>
  <cp:revision>17</cp:revision>
  <dcterms:created xsi:type="dcterms:W3CDTF">2017-01-30T18:49:00Z</dcterms:created>
  <dcterms:modified xsi:type="dcterms:W3CDTF">2017-02-01T17:28:00Z</dcterms:modified>
</cp:coreProperties>
</file>