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3D" w:rsidRDefault="0076599A"/>
    <w:p w:rsidR="00E861B7" w:rsidRDefault="00E861B7"/>
    <w:p w:rsidR="00E861B7" w:rsidRDefault="00E861B7" w:rsidP="00E861B7">
      <w:pPr>
        <w:jc w:val="center"/>
        <w:rPr>
          <w:b/>
        </w:rPr>
      </w:pPr>
      <w:r>
        <w:rPr>
          <w:b/>
        </w:rPr>
        <w:t>ClaimSource</w:t>
      </w:r>
      <w:r w:rsidRPr="004601C9">
        <w:rPr>
          <w:b/>
        </w:rPr>
        <w:t xml:space="preserve"> </w:t>
      </w:r>
      <w:r>
        <w:rPr>
          <w:b/>
        </w:rPr>
        <w:t>Release Features 3/16/2017</w:t>
      </w:r>
    </w:p>
    <w:p w:rsidR="00E861B7" w:rsidRDefault="00E861B7" w:rsidP="00E861B7">
      <w:r w:rsidRPr="00201C70">
        <w:rPr>
          <w:b/>
        </w:rPr>
        <w:t>Add</w:t>
      </w:r>
      <w:r>
        <w:rPr>
          <w:b/>
        </w:rPr>
        <w:t>ed</w:t>
      </w:r>
      <w:r>
        <w:t>: Set a user’s preferred time zone</w:t>
      </w:r>
    </w:p>
    <w:p w:rsidR="00E861B7" w:rsidRDefault="00E861B7" w:rsidP="00E861B7">
      <w:r>
        <w:t xml:space="preserve">The time zone is set based on each individual user’s preference.  If a time zone is not specified, the </w:t>
      </w:r>
      <w:r w:rsidR="00EB4130">
        <w:t>time zone will be defaulted to Central Time (CST/CDT)</w:t>
      </w:r>
      <w:r>
        <w:t>.</w:t>
      </w:r>
    </w:p>
    <w:p w:rsidR="00E861B7" w:rsidRDefault="00E861B7" w:rsidP="00E861B7">
      <w:r>
        <w:rPr>
          <w:noProof/>
        </w:rPr>
        <w:drawing>
          <wp:inline distT="0" distB="0" distL="0" distR="0" wp14:anchorId="533B3013" wp14:editId="6B378DF9">
            <wp:extent cx="5637998" cy="12573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0166"/>
                    <a:stretch/>
                  </pic:blipFill>
                  <pic:spPr bwMode="auto">
                    <a:xfrm>
                      <a:off x="0" y="0"/>
                      <a:ext cx="5654404" cy="1260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A15" w:rsidRDefault="00AE4A15" w:rsidP="00E861B7"/>
    <w:p w:rsidR="00E861B7" w:rsidRDefault="00AE4A15" w:rsidP="00E861B7">
      <w:r>
        <w:t>Managers can also set a user's time zone by going to the Users tab in Setup.  A quick option,</w:t>
      </w:r>
      <w:r w:rsidRPr="00AE4A15">
        <w:rPr>
          <w:i/>
        </w:rPr>
        <w:t xml:space="preserve"> Use Mine</w:t>
      </w:r>
      <w:r>
        <w:t>, is available to set the users time zone based on the manager’s own, if it is set, if not, i</w:t>
      </w:r>
      <w:r w:rsidR="00EB4130">
        <w:t xml:space="preserve">t will use the </w:t>
      </w:r>
      <w:r w:rsidR="009C67BD">
        <w:t>browser’s settings</w:t>
      </w:r>
      <w:r>
        <w:t>.</w:t>
      </w:r>
    </w:p>
    <w:p w:rsidR="00E861B7" w:rsidRDefault="00AE4A15">
      <w:r>
        <w:rPr>
          <w:noProof/>
        </w:rPr>
        <w:drawing>
          <wp:inline distT="0" distB="0" distL="0" distR="0" wp14:anchorId="5C422EF1" wp14:editId="59FFA625">
            <wp:extent cx="4711725" cy="262819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1612" cy="2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F33" w:rsidRDefault="00CA6F33"/>
    <w:p w:rsidR="00CA6F33" w:rsidRDefault="00CA6F33"/>
    <w:p w:rsidR="007B1926" w:rsidRDefault="007B1926"/>
    <w:p w:rsidR="007B1926" w:rsidRDefault="007B1926"/>
    <w:p w:rsidR="007B1926" w:rsidRDefault="007B1926"/>
    <w:p w:rsidR="00A57E39" w:rsidRDefault="00A57E39"/>
    <w:p w:rsidR="00A57E39" w:rsidRDefault="00A57E39"/>
    <w:p w:rsidR="00A57E39" w:rsidRDefault="00A57E39"/>
    <w:p w:rsidR="00A57E39" w:rsidRDefault="00A57E39"/>
    <w:p w:rsidR="00752C7D" w:rsidRDefault="00752C7D">
      <w:pPr>
        <w:rPr>
          <w:b/>
        </w:rPr>
      </w:pPr>
    </w:p>
    <w:p w:rsidR="00A13E65" w:rsidRPr="00C376AF" w:rsidRDefault="00A13E65">
      <w:pPr>
        <w:rPr>
          <w:b/>
        </w:rPr>
      </w:pPr>
      <w:r w:rsidRPr="00C376AF">
        <w:rPr>
          <w:b/>
        </w:rPr>
        <w:t xml:space="preserve">Updated: </w:t>
      </w:r>
      <w:r w:rsidRPr="00C376AF">
        <w:t>Report</w:t>
      </w:r>
      <w:r w:rsidR="00C376AF">
        <w:t>s</w:t>
      </w:r>
      <w:r w:rsidRPr="00C376AF">
        <w:t xml:space="preserve"> Date</w:t>
      </w:r>
      <w:r w:rsidR="00C376AF">
        <w:t xml:space="preserve"> Range</w:t>
      </w:r>
      <w:r w:rsidRPr="00C376AF">
        <w:t xml:space="preserve"> Parameters Location</w:t>
      </w:r>
    </w:p>
    <w:p w:rsidR="00C376AF" w:rsidRDefault="00C376AF">
      <w:r>
        <w:t xml:space="preserve">Date range parameters are now located at the top of the criteria selection for all </w:t>
      </w:r>
      <w:r w:rsidR="004569B4">
        <w:t xml:space="preserve">applicable </w:t>
      </w:r>
      <w:r>
        <w:t xml:space="preserve">reports. </w:t>
      </w:r>
    </w:p>
    <w:p w:rsidR="00C376AF" w:rsidRDefault="00C376AF">
      <w:r>
        <w:rPr>
          <w:noProof/>
        </w:rPr>
        <w:drawing>
          <wp:inline distT="0" distB="0" distL="0" distR="0" wp14:anchorId="7F87187A" wp14:editId="30F1A2A0">
            <wp:extent cx="5772150" cy="18796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" r="-3356"/>
                    <a:stretch/>
                  </pic:blipFill>
                  <pic:spPr bwMode="auto">
                    <a:xfrm>
                      <a:off x="0" y="0"/>
                      <a:ext cx="5782511" cy="188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963" w:rsidRDefault="00726963"/>
    <w:p w:rsidR="00C376AF" w:rsidRDefault="00726963">
      <w:r w:rsidRPr="00726963">
        <w:rPr>
          <w:b/>
        </w:rPr>
        <w:t>Updated</w:t>
      </w:r>
      <w:r>
        <w:t>: Date Range Default</w:t>
      </w:r>
    </w:p>
    <w:p w:rsidR="00C376AF" w:rsidRDefault="00C376AF">
      <w:r>
        <w:t>The</w:t>
      </w:r>
      <w:r w:rsidR="00726963">
        <w:t xml:space="preserve"> first</w:t>
      </w:r>
      <w:r>
        <w:t xml:space="preserve"> date range</w:t>
      </w:r>
      <w:r w:rsidR="00726963">
        <w:t xml:space="preserve"> parameter</w:t>
      </w:r>
      <w:r>
        <w:t xml:space="preserve"> </w:t>
      </w:r>
      <w:r w:rsidR="00726963">
        <w:t>is</w:t>
      </w:r>
      <w:r>
        <w:t xml:space="preserve"> now defaulted to the current date.</w:t>
      </w:r>
    </w:p>
    <w:p w:rsidR="00A13E65" w:rsidRDefault="00726963">
      <w:r>
        <w:rPr>
          <w:noProof/>
        </w:rPr>
        <w:drawing>
          <wp:inline distT="0" distB="0" distL="0" distR="0" wp14:anchorId="7E70B45A" wp14:editId="4FFA21B9">
            <wp:extent cx="4343400" cy="21850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33099"/>
                    <a:stretch/>
                  </pic:blipFill>
                  <pic:spPr bwMode="auto">
                    <a:xfrm>
                      <a:off x="0" y="0"/>
                      <a:ext cx="4343400" cy="218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7BD" w:rsidRDefault="009C67BD"/>
    <w:p w:rsidR="00C8082D" w:rsidRDefault="00C8082D"/>
    <w:p w:rsidR="00C8082D" w:rsidRDefault="00C8082D"/>
    <w:p w:rsidR="00C8082D" w:rsidRDefault="00C8082D"/>
    <w:p w:rsidR="00C8082D" w:rsidRDefault="00C8082D"/>
    <w:p w:rsidR="00C8082D" w:rsidRDefault="00C8082D"/>
    <w:p w:rsidR="00C8082D" w:rsidRDefault="00C8082D"/>
    <w:p w:rsidR="00C8082D" w:rsidRDefault="00C8082D"/>
    <w:p w:rsidR="00C8082D" w:rsidRDefault="00C8082D"/>
    <w:p w:rsidR="00C8082D" w:rsidRDefault="00C8082D"/>
    <w:p w:rsidR="00C8082D" w:rsidRDefault="00C8082D"/>
    <w:p w:rsidR="00565FD5" w:rsidRDefault="009C67BD">
      <w:r w:rsidRPr="00C8082D">
        <w:rPr>
          <w:b/>
        </w:rPr>
        <w:t>Added</w:t>
      </w:r>
      <w:r>
        <w:t xml:space="preserve">: </w:t>
      </w:r>
      <w:r w:rsidR="00C8082D">
        <w:t>Ability to See Current Progress on Automation or Batch Jobs</w:t>
      </w:r>
    </w:p>
    <w:p w:rsidR="00FD7D2A" w:rsidRDefault="00C8082D" w:rsidP="0086476D">
      <w:r>
        <w:t>When a</w:t>
      </w:r>
      <w:r w:rsidR="00801044">
        <w:t>n automation or batch job is in process</w:t>
      </w:r>
      <w:r>
        <w:t xml:space="preserve">, a System Processes </w:t>
      </w:r>
      <w:r w:rsidR="00801044">
        <w:t>section</w:t>
      </w:r>
      <w:r>
        <w:t xml:space="preserve"> will appear collapsed on the Home Screen.</w:t>
      </w:r>
      <w:r w:rsidR="0086476D">
        <w:t xml:space="preserve"> </w:t>
      </w:r>
      <w:r w:rsidR="0086476D">
        <w:t>The following jobs in ClaimSource will be displayed in the System Processes</w:t>
      </w:r>
      <w:r w:rsidR="0086476D">
        <w:t xml:space="preserve"> section</w:t>
      </w:r>
      <w:r w:rsidR="0086476D">
        <w:t>:</w:t>
      </w:r>
      <w:r w:rsidR="00D4051D">
        <w:t xml:space="preserve"> </w:t>
      </w:r>
      <w:r w:rsidR="0086476D">
        <w:t xml:space="preserve">Batch Print, Batch Reconcile, Batch Status, Batch Transmit, Epic Export Files, Export 837, </w:t>
      </w:r>
      <w:r w:rsidR="00FF103B">
        <w:t>and Import</w:t>
      </w:r>
      <w:r w:rsidR="0086476D">
        <w:t xml:space="preserve"> Claims</w:t>
      </w:r>
      <w:r w:rsidR="00FD7D2A">
        <w:t xml:space="preserve">. </w:t>
      </w:r>
    </w:p>
    <w:p w:rsidR="0086476D" w:rsidRDefault="00FD7D2A">
      <w:r>
        <w:t>*</w:t>
      </w:r>
      <w:r w:rsidR="0086476D">
        <w:t xml:space="preserve">Please </w:t>
      </w:r>
      <w:r>
        <w:t>note that s</w:t>
      </w:r>
      <w:r w:rsidR="0086476D">
        <w:t xml:space="preserve">mall jobs may occur too fast to see any progress.  </w:t>
      </w:r>
    </w:p>
    <w:p w:rsidR="00C8082D" w:rsidRDefault="00C8082D">
      <w:r>
        <w:rPr>
          <w:noProof/>
        </w:rPr>
        <w:drawing>
          <wp:inline distT="0" distB="0" distL="0" distR="0" wp14:anchorId="69B43476" wp14:editId="3C9E3BDB">
            <wp:extent cx="5133975" cy="164592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20921"/>
                    <a:stretch/>
                  </pic:blipFill>
                  <pic:spPr bwMode="auto">
                    <a:xfrm>
                      <a:off x="0" y="0"/>
                      <a:ext cx="5133975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044" w:rsidRDefault="00801044"/>
    <w:p w:rsidR="00801044" w:rsidRDefault="00801044"/>
    <w:p w:rsidR="001C6A7B" w:rsidRDefault="00801044">
      <w:r>
        <w:t>The section can be expanded to better view the current running processes</w:t>
      </w:r>
      <w:r w:rsidR="00C17011">
        <w:t xml:space="preserve"> by clicking on the plus sign</w:t>
      </w:r>
      <w:r>
        <w:t>.</w:t>
      </w:r>
    </w:p>
    <w:p w:rsidR="00FD7D2A" w:rsidRDefault="00060CC1">
      <w:r>
        <w:rPr>
          <w:noProof/>
        </w:rPr>
        <w:drawing>
          <wp:inline distT="0" distB="0" distL="0" distR="0" wp14:anchorId="77EE5E49" wp14:editId="77B73C43">
            <wp:extent cx="6492240" cy="447675"/>
            <wp:effectExtent l="0" t="0" r="381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61178"/>
                    <a:stretch/>
                  </pic:blipFill>
                  <pic:spPr bwMode="auto">
                    <a:xfrm>
                      <a:off x="0" y="0"/>
                      <a:ext cx="64922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D2A" w:rsidRDefault="001C6A7B">
      <w:r>
        <w:t>The section can be collapsed by clicking on the minus sign.</w:t>
      </w:r>
    </w:p>
    <w:p w:rsidR="00C8082D" w:rsidRDefault="001C6A7B">
      <w:r>
        <w:rPr>
          <w:noProof/>
        </w:rPr>
        <w:drawing>
          <wp:inline distT="0" distB="0" distL="0" distR="0" wp14:anchorId="77E26555" wp14:editId="3977F00A">
            <wp:extent cx="6492240" cy="1079500"/>
            <wp:effectExtent l="0" t="0" r="381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2857"/>
                    <a:stretch/>
                  </pic:blipFill>
                  <pic:spPr bwMode="auto">
                    <a:xfrm>
                      <a:off x="0" y="0"/>
                      <a:ext cx="649224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D2A" w:rsidRDefault="00FD7D2A"/>
    <w:p w:rsidR="00FD7D2A" w:rsidRDefault="00060CC1">
      <w:r>
        <w:t>The system processes section can be refreshed by clicking on the refresh button.</w:t>
      </w:r>
    </w:p>
    <w:p w:rsidR="00C8082D" w:rsidRDefault="00060CC1">
      <w:bookmarkStart w:id="0" w:name="_GoBack"/>
      <w:r>
        <w:rPr>
          <w:noProof/>
        </w:rPr>
        <w:drawing>
          <wp:inline distT="0" distB="0" distL="0" distR="0" wp14:anchorId="3AD9D323" wp14:editId="3424DD3A">
            <wp:extent cx="6438900" cy="6699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821"/>
                    <a:stretch/>
                  </pic:blipFill>
                  <pic:spPr bwMode="auto">
                    <a:xfrm>
                      <a:off x="0" y="0"/>
                      <a:ext cx="6438900" cy="66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82D" w:rsidSect="00A57E39">
      <w:head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9A" w:rsidRDefault="0076599A" w:rsidP="00A57E39">
      <w:pPr>
        <w:spacing w:after="0" w:line="240" w:lineRule="auto"/>
      </w:pPr>
      <w:r>
        <w:separator/>
      </w:r>
    </w:p>
  </w:endnote>
  <w:endnote w:type="continuationSeparator" w:id="0">
    <w:p w:rsidR="0076599A" w:rsidRDefault="0076599A" w:rsidP="00A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9A" w:rsidRDefault="0076599A" w:rsidP="00A57E39">
      <w:pPr>
        <w:spacing w:after="0" w:line="240" w:lineRule="auto"/>
      </w:pPr>
      <w:r>
        <w:separator/>
      </w:r>
    </w:p>
  </w:footnote>
  <w:footnote w:type="continuationSeparator" w:id="0">
    <w:p w:rsidR="0076599A" w:rsidRDefault="0076599A" w:rsidP="00A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39" w:rsidRDefault="00C05684" w:rsidP="00C0568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262C" wp14:editId="3754103F">
          <wp:simplePos x="0" y="0"/>
          <wp:positionH relativeFrom="column">
            <wp:posOffset>5035550</wp:posOffset>
          </wp:positionH>
          <wp:positionV relativeFrom="paragraph">
            <wp:posOffset>-298450</wp:posOffset>
          </wp:positionV>
          <wp:extent cx="1572895" cy="799465"/>
          <wp:effectExtent l="0" t="0" r="8255" b="635"/>
          <wp:wrapTight wrapText="bothSides">
            <wp:wrapPolygon edited="0">
              <wp:start x="0" y="0"/>
              <wp:lineTo x="0" y="21102"/>
              <wp:lineTo x="21452" y="21102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ian Health Stacke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F50777" wp14:editId="312C5126">
          <wp:simplePos x="0" y="0"/>
          <wp:positionH relativeFrom="page">
            <wp:align>left</wp:align>
          </wp:positionH>
          <wp:positionV relativeFrom="margin">
            <wp:posOffset>-488950</wp:posOffset>
          </wp:positionV>
          <wp:extent cx="4065905" cy="81216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6451"/>
                  <a:stretch/>
                </pic:blipFill>
                <pic:spPr>
                  <a:xfrm flipH="1">
                    <a:off x="0" y="0"/>
                    <a:ext cx="40659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1"/>
    <w:rsid w:val="00060CC1"/>
    <w:rsid w:val="000946BC"/>
    <w:rsid w:val="000B6381"/>
    <w:rsid w:val="001C6A7B"/>
    <w:rsid w:val="00222852"/>
    <w:rsid w:val="002A1158"/>
    <w:rsid w:val="00323AD0"/>
    <w:rsid w:val="004569B4"/>
    <w:rsid w:val="00486FD0"/>
    <w:rsid w:val="004966BE"/>
    <w:rsid w:val="004D6CB3"/>
    <w:rsid w:val="00565FD5"/>
    <w:rsid w:val="0058662F"/>
    <w:rsid w:val="0060243A"/>
    <w:rsid w:val="00617C95"/>
    <w:rsid w:val="00726963"/>
    <w:rsid w:val="00752C7D"/>
    <w:rsid w:val="0076599A"/>
    <w:rsid w:val="007B1926"/>
    <w:rsid w:val="00801044"/>
    <w:rsid w:val="0086476D"/>
    <w:rsid w:val="008B45AF"/>
    <w:rsid w:val="00910DAC"/>
    <w:rsid w:val="00981F29"/>
    <w:rsid w:val="009C67BD"/>
    <w:rsid w:val="00A13E65"/>
    <w:rsid w:val="00A57E39"/>
    <w:rsid w:val="00AE4A15"/>
    <w:rsid w:val="00C05684"/>
    <w:rsid w:val="00C17011"/>
    <w:rsid w:val="00C376AF"/>
    <w:rsid w:val="00C8082D"/>
    <w:rsid w:val="00CA6F33"/>
    <w:rsid w:val="00CF2858"/>
    <w:rsid w:val="00D4051D"/>
    <w:rsid w:val="00D541D2"/>
    <w:rsid w:val="00D84B10"/>
    <w:rsid w:val="00E861B7"/>
    <w:rsid w:val="00EB4130"/>
    <w:rsid w:val="00FD3341"/>
    <w:rsid w:val="00FD7D2A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2AE53-056E-4681-BD06-375C2080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a.polanco\AppData\Local\Microsoft\Windows\Temporary%20Internet%20Files\Content.Outlook\OQM3MRFA\New%20Experian%20Health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Experian Health Logo Word Template</Template>
  <TotalTime>1689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Polanco</dc:creator>
  <cp:lastModifiedBy>Yolanda Polanco</cp:lastModifiedBy>
  <cp:revision>17</cp:revision>
  <dcterms:created xsi:type="dcterms:W3CDTF">2017-01-30T22:00:00Z</dcterms:created>
  <dcterms:modified xsi:type="dcterms:W3CDTF">2017-03-16T19:32:00Z</dcterms:modified>
</cp:coreProperties>
</file>